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41"/>
        <w:tblW w:w="100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97"/>
        <w:gridCol w:w="2855"/>
        <w:gridCol w:w="4718"/>
      </w:tblGrid>
      <w:tr w:rsidR="009C19AF" w:rsidRPr="009C19AF" w:rsidTr="009C19AF">
        <w:trPr>
          <w:trHeight w:val="548"/>
        </w:trPr>
        <w:tc>
          <w:tcPr>
            <w:tcW w:w="10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7030A0"/>
                <w:kern w:val="24"/>
                <w:sz w:val="40"/>
                <w:szCs w:val="40"/>
                <w:lang w:val="en-US" w:eastAsia="en-IN" w:bidi="hi-IN"/>
              </w:rPr>
              <w:t>DETAILS OF CLASS I ADMISSION 2019-20</w:t>
            </w:r>
          </w:p>
        </w:tc>
      </w:tr>
      <w:tr w:rsidR="009C19AF" w:rsidRPr="009C19AF" w:rsidTr="009C19AF">
        <w:trPr>
          <w:trHeight w:val="548"/>
        </w:trPr>
        <w:tc>
          <w:tcPr>
            <w:tcW w:w="10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7030A0"/>
                <w:kern w:val="24"/>
                <w:sz w:val="36"/>
                <w:szCs w:val="36"/>
                <w:lang w:val="en-US" w:eastAsia="en-IN" w:bidi="hi-IN"/>
              </w:rPr>
              <w:t>TOTAL No. OF APPLICATIONS REGISTERED THROUGH ONLINE  : 2859</w:t>
            </w:r>
          </w:p>
        </w:tc>
      </w:tr>
      <w:tr w:rsidR="009C19AF" w:rsidRPr="009C19AF" w:rsidTr="009C19AF">
        <w:trPr>
          <w:trHeight w:val="1081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FF0000"/>
                <w:kern w:val="24"/>
                <w:sz w:val="40"/>
                <w:szCs w:val="40"/>
                <w:lang w:val="en-US" w:eastAsia="en-IN" w:bidi="hi-IN"/>
              </w:rPr>
              <w:t>CAT</w:t>
            </w:r>
            <w:bookmarkStart w:id="0" w:name="_GoBack"/>
            <w:bookmarkEnd w:id="0"/>
            <w:r w:rsidRPr="009C19AF">
              <w:rPr>
                <w:rFonts w:asciiTheme="majorHAnsi" w:eastAsia="Times New Roman" w:hAnsi="Calibri" w:cs="Calibri"/>
                <w:b/>
                <w:bCs/>
                <w:color w:val="FF0000"/>
                <w:kern w:val="24"/>
                <w:sz w:val="40"/>
                <w:szCs w:val="40"/>
                <w:lang w:val="en-US" w:eastAsia="en-IN" w:bidi="hi-IN"/>
              </w:rPr>
              <w:t>EGORY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FF0000"/>
                <w:kern w:val="24"/>
                <w:sz w:val="40"/>
                <w:szCs w:val="40"/>
                <w:lang w:val="en-US" w:eastAsia="en-IN" w:bidi="hi-IN"/>
              </w:rPr>
              <w:t>No. of Applications Registered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eastAsiaTheme="minorEastAsia" w:hAnsi="Calibri"/>
                <w:b/>
                <w:bCs/>
                <w:color w:val="FF0000"/>
                <w:kern w:val="24"/>
                <w:sz w:val="40"/>
                <w:szCs w:val="40"/>
                <w:lang w:val="en-US" w:eastAsia="en-IN" w:bidi="hi-IN"/>
              </w:rPr>
              <w:t>No. of Students Admitted</w:t>
            </w:r>
          </w:p>
        </w:tc>
      </w:tr>
      <w:tr w:rsidR="009C19AF" w:rsidRPr="009C19AF" w:rsidTr="009C19AF">
        <w:trPr>
          <w:trHeight w:val="548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FF0000"/>
                <w:kern w:val="24"/>
                <w:sz w:val="40"/>
                <w:szCs w:val="40"/>
                <w:lang w:val="en-US" w:eastAsia="en-IN" w:bidi="hi-IN"/>
              </w:rPr>
              <w:t>RTE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FF0000"/>
                <w:kern w:val="24"/>
                <w:sz w:val="40"/>
                <w:szCs w:val="40"/>
                <w:lang w:val="en-US" w:eastAsia="en-IN" w:bidi="hi-IN"/>
              </w:rPr>
              <w:t>1837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FF0000"/>
                <w:kern w:val="24"/>
                <w:sz w:val="40"/>
                <w:szCs w:val="40"/>
                <w:lang w:val="en-US" w:eastAsia="en-IN" w:bidi="hi-IN"/>
              </w:rPr>
              <w:t>40</w:t>
            </w:r>
          </w:p>
        </w:tc>
      </w:tr>
      <w:tr w:rsidR="009C19AF" w:rsidRPr="009C19AF" w:rsidTr="009C19AF">
        <w:trPr>
          <w:trHeight w:val="548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FF0000"/>
                <w:kern w:val="24"/>
                <w:sz w:val="40"/>
                <w:szCs w:val="40"/>
                <w:lang w:val="en-US" w:eastAsia="en-IN" w:bidi="hi-IN"/>
              </w:rPr>
              <w:t>DA (Gen)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FF0000"/>
                <w:kern w:val="24"/>
                <w:sz w:val="40"/>
                <w:szCs w:val="40"/>
                <w:lang w:val="en-US" w:eastAsia="en-IN" w:bidi="hi-IN"/>
              </w:rPr>
              <w:t>08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FF0000"/>
                <w:kern w:val="24"/>
                <w:sz w:val="40"/>
                <w:szCs w:val="40"/>
                <w:lang w:val="en-US" w:eastAsia="en-IN" w:bidi="hi-IN"/>
              </w:rPr>
              <w:t>03</w:t>
            </w:r>
          </w:p>
        </w:tc>
      </w:tr>
      <w:tr w:rsidR="009C19AF" w:rsidRPr="009C19AF" w:rsidTr="009C19AF">
        <w:trPr>
          <w:trHeight w:val="548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FF0000"/>
                <w:kern w:val="24"/>
                <w:sz w:val="40"/>
                <w:szCs w:val="40"/>
                <w:lang w:val="en-US" w:eastAsia="en-IN" w:bidi="hi-IN"/>
              </w:rPr>
              <w:t>SC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FF0000"/>
                <w:kern w:val="24"/>
                <w:sz w:val="40"/>
                <w:szCs w:val="40"/>
                <w:lang w:val="en-US" w:eastAsia="en-IN" w:bidi="hi-IN"/>
              </w:rPr>
              <w:t>397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FF0000"/>
                <w:kern w:val="24"/>
                <w:sz w:val="40"/>
                <w:szCs w:val="40"/>
                <w:lang w:val="en-US" w:eastAsia="en-IN" w:bidi="hi-IN"/>
              </w:rPr>
              <w:t>19</w:t>
            </w:r>
          </w:p>
        </w:tc>
      </w:tr>
      <w:tr w:rsidR="009C19AF" w:rsidRPr="009C19AF" w:rsidTr="009C19AF">
        <w:trPr>
          <w:trHeight w:val="548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FF0000"/>
                <w:kern w:val="24"/>
                <w:sz w:val="40"/>
                <w:szCs w:val="40"/>
                <w:lang w:val="en-US" w:eastAsia="en-IN" w:bidi="hi-IN"/>
              </w:rPr>
              <w:t>ST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FF0000"/>
                <w:kern w:val="24"/>
                <w:sz w:val="40"/>
                <w:szCs w:val="40"/>
                <w:lang w:val="en-US" w:eastAsia="en-IN" w:bidi="hi-IN"/>
              </w:rPr>
              <w:t>18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FF0000"/>
                <w:kern w:val="24"/>
                <w:sz w:val="40"/>
                <w:szCs w:val="40"/>
                <w:lang w:val="en-US" w:eastAsia="en-IN" w:bidi="hi-IN"/>
              </w:rPr>
              <w:t>10</w:t>
            </w:r>
          </w:p>
        </w:tc>
      </w:tr>
      <w:tr w:rsidR="009C19AF" w:rsidRPr="009C19AF" w:rsidTr="009C19AF">
        <w:trPr>
          <w:trHeight w:val="548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FF0000"/>
                <w:kern w:val="24"/>
                <w:sz w:val="40"/>
                <w:szCs w:val="40"/>
                <w:lang w:val="en-US" w:eastAsia="en-IN" w:bidi="hi-IN"/>
              </w:rPr>
              <w:t>CAT 1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FF0000"/>
                <w:kern w:val="24"/>
                <w:sz w:val="40"/>
                <w:szCs w:val="40"/>
                <w:lang w:val="en-US" w:eastAsia="en-IN" w:bidi="hi-IN"/>
              </w:rPr>
              <w:t>333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FF0000"/>
                <w:kern w:val="24"/>
                <w:sz w:val="40"/>
                <w:szCs w:val="40"/>
                <w:lang w:val="en-US" w:eastAsia="en-IN" w:bidi="hi-IN"/>
              </w:rPr>
              <w:t>68</w:t>
            </w:r>
          </w:p>
        </w:tc>
      </w:tr>
      <w:tr w:rsidR="009C19AF" w:rsidRPr="009C19AF" w:rsidTr="009C19AF">
        <w:trPr>
          <w:trHeight w:val="548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FF0000"/>
                <w:kern w:val="24"/>
                <w:sz w:val="40"/>
                <w:szCs w:val="40"/>
                <w:lang w:val="en-US" w:eastAsia="en-IN" w:bidi="hi-IN"/>
              </w:rPr>
              <w:t xml:space="preserve">CAT 2 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FF0000"/>
                <w:kern w:val="24"/>
                <w:sz w:val="40"/>
                <w:szCs w:val="40"/>
                <w:lang w:val="en-US" w:eastAsia="en-IN" w:bidi="hi-IN"/>
              </w:rPr>
              <w:t>145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FF0000"/>
                <w:kern w:val="24"/>
                <w:sz w:val="40"/>
                <w:szCs w:val="40"/>
                <w:lang w:val="en-US" w:eastAsia="en-IN" w:bidi="hi-IN"/>
              </w:rPr>
              <w:t>--</w:t>
            </w:r>
          </w:p>
        </w:tc>
      </w:tr>
      <w:tr w:rsidR="009C19AF" w:rsidRPr="009C19AF" w:rsidTr="009C19AF">
        <w:trPr>
          <w:trHeight w:val="921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FF0000"/>
                <w:kern w:val="24"/>
                <w:sz w:val="40"/>
                <w:szCs w:val="40"/>
                <w:lang w:val="en-US" w:eastAsia="en-IN" w:bidi="hi-IN"/>
              </w:rPr>
              <w:t>CAT 3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FF0000"/>
                <w:kern w:val="24"/>
                <w:sz w:val="40"/>
                <w:szCs w:val="40"/>
                <w:lang w:val="en-US" w:eastAsia="en-IN" w:bidi="hi-IN"/>
              </w:rPr>
              <w:t>364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FF0000"/>
                <w:kern w:val="24"/>
                <w:sz w:val="40"/>
                <w:szCs w:val="40"/>
                <w:lang w:val="en-US" w:eastAsia="en-IN" w:bidi="hi-IN"/>
              </w:rPr>
              <w:t xml:space="preserve">20                                                   </w:t>
            </w:r>
            <w:r w:rsidRPr="009C19AF">
              <w:rPr>
                <w:rFonts w:asciiTheme="majorHAns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  <w:lang w:val="en-US" w:eastAsia="en-IN" w:bidi="hi-IN"/>
              </w:rPr>
              <w:t>(Sponsoring Agency Quota)</w:t>
            </w:r>
          </w:p>
        </w:tc>
      </w:tr>
      <w:tr w:rsidR="009C19AF" w:rsidRPr="009C19AF" w:rsidTr="009C19AF">
        <w:trPr>
          <w:trHeight w:val="548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FF0000"/>
                <w:kern w:val="24"/>
                <w:sz w:val="40"/>
                <w:szCs w:val="40"/>
                <w:lang w:val="en-US" w:eastAsia="en-IN" w:bidi="hi-IN"/>
              </w:rPr>
              <w:t>CAT 4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FF0000"/>
                <w:kern w:val="24"/>
                <w:sz w:val="40"/>
                <w:szCs w:val="40"/>
                <w:lang w:val="en-US" w:eastAsia="en-IN" w:bidi="hi-IN"/>
              </w:rPr>
              <w:t>212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FF0000"/>
                <w:kern w:val="24"/>
                <w:sz w:val="40"/>
                <w:szCs w:val="40"/>
                <w:lang w:val="en-US" w:eastAsia="en-IN" w:bidi="hi-IN"/>
              </w:rPr>
              <w:t>--</w:t>
            </w:r>
          </w:p>
        </w:tc>
      </w:tr>
      <w:tr w:rsidR="009C19AF" w:rsidRPr="009C19AF" w:rsidTr="009C19AF">
        <w:trPr>
          <w:trHeight w:val="548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FF0000"/>
                <w:kern w:val="24"/>
                <w:sz w:val="40"/>
                <w:szCs w:val="40"/>
                <w:lang w:val="en-US" w:eastAsia="en-IN" w:bidi="hi-IN"/>
              </w:rPr>
              <w:t>CAT 5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FF0000"/>
                <w:kern w:val="24"/>
                <w:sz w:val="40"/>
                <w:szCs w:val="40"/>
                <w:lang w:val="en-US" w:eastAsia="en-IN" w:bidi="hi-IN"/>
              </w:rPr>
              <w:t>1804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FF0000"/>
                <w:kern w:val="24"/>
                <w:sz w:val="40"/>
                <w:szCs w:val="40"/>
                <w:lang w:val="en-US" w:eastAsia="en-IN" w:bidi="hi-IN"/>
              </w:rPr>
              <w:t>--</w:t>
            </w:r>
          </w:p>
        </w:tc>
      </w:tr>
      <w:tr w:rsidR="009C19AF" w:rsidRPr="009C19AF" w:rsidTr="009C19AF">
        <w:trPr>
          <w:trHeight w:val="493"/>
        </w:trPr>
        <w:tc>
          <w:tcPr>
            <w:tcW w:w="10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40"/>
                <w:lang w:val="en-US" w:eastAsia="en-IN" w:bidi="hi-IN"/>
              </w:rPr>
              <w:t>OVER AND ABOVE</w:t>
            </w:r>
          </w:p>
        </w:tc>
      </w:tr>
      <w:tr w:rsidR="009C19AF" w:rsidRPr="009C19AF" w:rsidTr="009C19AF">
        <w:trPr>
          <w:trHeight w:val="548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7030A0"/>
                <w:kern w:val="24"/>
                <w:sz w:val="40"/>
                <w:szCs w:val="40"/>
                <w:lang w:val="en-US" w:eastAsia="en-IN" w:bidi="hi-IN"/>
              </w:rPr>
              <w:t>SGC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7030A0"/>
                <w:kern w:val="24"/>
                <w:sz w:val="40"/>
                <w:szCs w:val="40"/>
                <w:lang w:val="en-US" w:eastAsia="en-IN" w:bidi="hi-IN"/>
              </w:rPr>
              <w:t>422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7030A0"/>
                <w:kern w:val="24"/>
                <w:sz w:val="40"/>
                <w:szCs w:val="40"/>
                <w:lang w:val="en-US" w:eastAsia="en-IN" w:bidi="hi-IN"/>
              </w:rPr>
              <w:t>08</w:t>
            </w:r>
          </w:p>
        </w:tc>
      </w:tr>
      <w:tr w:rsidR="009C19AF" w:rsidRPr="009C19AF" w:rsidTr="009C19AF">
        <w:trPr>
          <w:trHeight w:val="548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7030A0"/>
                <w:kern w:val="24"/>
                <w:sz w:val="40"/>
                <w:szCs w:val="40"/>
                <w:lang w:val="en-US" w:eastAsia="en-IN" w:bidi="hi-IN"/>
              </w:rPr>
              <w:t>KVS WARD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7030A0"/>
                <w:kern w:val="24"/>
                <w:sz w:val="40"/>
                <w:szCs w:val="40"/>
                <w:lang w:val="en-US" w:eastAsia="en-IN" w:bidi="hi-IN"/>
              </w:rPr>
              <w:t>01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7030A0"/>
                <w:kern w:val="24"/>
                <w:sz w:val="40"/>
                <w:szCs w:val="40"/>
                <w:lang w:val="en-US" w:eastAsia="en-IN" w:bidi="hi-IN"/>
              </w:rPr>
              <w:t>01</w:t>
            </w:r>
          </w:p>
        </w:tc>
      </w:tr>
      <w:tr w:rsidR="009C19AF" w:rsidRPr="009C19AF" w:rsidTr="009C19AF">
        <w:trPr>
          <w:trHeight w:val="548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7030A0"/>
                <w:kern w:val="24"/>
                <w:sz w:val="40"/>
                <w:szCs w:val="40"/>
                <w:lang w:val="en-US" w:eastAsia="en-IN" w:bidi="hi-IN"/>
              </w:rPr>
              <w:t>DIED IN HARNESS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7030A0"/>
                <w:kern w:val="24"/>
                <w:sz w:val="40"/>
                <w:szCs w:val="40"/>
                <w:lang w:val="en-US" w:eastAsia="en-IN" w:bidi="hi-IN"/>
              </w:rPr>
              <w:t>03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7030A0"/>
                <w:kern w:val="24"/>
                <w:sz w:val="40"/>
                <w:szCs w:val="40"/>
                <w:lang w:val="en-US" w:eastAsia="en-IN" w:bidi="hi-IN"/>
              </w:rPr>
              <w:t>03</w:t>
            </w:r>
          </w:p>
        </w:tc>
      </w:tr>
      <w:tr w:rsidR="009C19AF" w:rsidRPr="009C19AF" w:rsidTr="009C19AF">
        <w:trPr>
          <w:trHeight w:val="548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7030A0"/>
                <w:kern w:val="24"/>
                <w:sz w:val="40"/>
                <w:szCs w:val="40"/>
                <w:lang w:val="en-US" w:eastAsia="en-IN" w:bidi="hi-IN"/>
              </w:rPr>
              <w:t>M P QUOTA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7030A0"/>
                <w:kern w:val="24"/>
                <w:sz w:val="40"/>
                <w:szCs w:val="40"/>
                <w:lang w:val="en-US" w:eastAsia="en-IN" w:bidi="hi-IN"/>
              </w:rPr>
              <w:t>--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7030A0"/>
                <w:kern w:val="24"/>
                <w:sz w:val="40"/>
                <w:szCs w:val="40"/>
                <w:lang w:val="en-US" w:eastAsia="en-IN" w:bidi="hi-IN"/>
              </w:rPr>
              <w:t>21 + 12 (Other Class)</w:t>
            </w:r>
          </w:p>
        </w:tc>
      </w:tr>
      <w:tr w:rsidR="009C19AF" w:rsidRPr="009C19AF" w:rsidTr="009C19AF">
        <w:trPr>
          <w:trHeight w:val="548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7030A0"/>
                <w:kern w:val="24"/>
                <w:sz w:val="40"/>
                <w:szCs w:val="40"/>
                <w:lang w:val="en-US" w:eastAsia="en-IN" w:bidi="hi-IN"/>
              </w:rPr>
              <w:t>HRM QUOTA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7030A0"/>
                <w:kern w:val="24"/>
                <w:sz w:val="40"/>
                <w:szCs w:val="40"/>
                <w:lang w:val="en-US" w:eastAsia="en-IN" w:bidi="hi-IN"/>
              </w:rPr>
              <w:t>--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9AF" w:rsidRPr="009C19AF" w:rsidRDefault="009C19AF" w:rsidP="009C19A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 w:bidi="hi-IN"/>
              </w:rPr>
            </w:pPr>
            <w:r w:rsidRPr="009C19AF">
              <w:rPr>
                <w:rFonts w:asciiTheme="majorHAnsi" w:eastAsia="Times New Roman" w:hAnsi="Calibri" w:cs="Calibri"/>
                <w:b/>
                <w:bCs/>
                <w:color w:val="7030A0"/>
                <w:kern w:val="24"/>
                <w:sz w:val="40"/>
                <w:szCs w:val="40"/>
                <w:lang w:val="en-US" w:eastAsia="en-IN" w:bidi="hi-IN"/>
              </w:rPr>
              <w:t>17+3 (Other Class)</w:t>
            </w:r>
          </w:p>
        </w:tc>
      </w:tr>
    </w:tbl>
    <w:p w:rsidR="00792ACD" w:rsidRDefault="00792ACD"/>
    <w:sectPr w:rsidR="00792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AF"/>
    <w:rsid w:val="00792ACD"/>
    <w:rsid w:val="009C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94E6C-0066-40EB-97A7-7A09C648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>HP Inc.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KVNM</dc:creator>
  <cp:keywords/>
  <dc:description/>
  <cp:lastModifiedBy>KVNM</cp:lastModifiedBy>
  <cp:revision>1</cp:revision>
  <dcterms:created xsi:type="dcterms:W3CDTF">2020-03-04T06:44:00Z</dcterms:created>
  <dcterms:modified xsi:type="dcterms:W3CDTF">2020-03-04T06:46:00Z</dcterms:modified>
</cp:coreProperties>
</file>